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F" w:rsidRDefault="00425122" w:rsidP="00930FD7">
      <w:pPr>
        <w:spacing w:before="240" w:after="240" w:line="276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Ofício. nº</w:t>
      </w:r>
      <w:r w:rsidR="002E7D6E">
        <w:rPr>
          <w:rFonts w:ascii="Calibri Light" w:hAnsi="Calibri Light" w:cs="Calibri Light"/>
          <w:b/>
          <w:sz w:val="22"/>
          <w:szCs w:val="22"/>
        </w:rPr>
        <w:t xml:space="preserve"> 08</w:t>
      </w:r>
      <w:r w:rsidRPr="00425122">
        <w:rPr>
          <w:rFonts w:ascii="Calibri Light" w:hAnsi="Calibri Light" w:cs="Calibri Light"/>
          <w:b/>
          <w:sz w:val="22"/>
          <w:szCs w:val="22"/>
        </w:rPr>
        <w:t>.  /202</w:t>
      </w:r>
      <w:r w:rsidR="00C57601">
        <w:rPr>
          <w:rFonts w:ascii="Calibri Light" w:hAnsi="Calibri Light" w:cs="Calibri Light"/>
          <w:b/>
          <w:sz w:val="22"/>
          <w:szCs w:val="22"/>
        </w:rPr>
        <w:t>2</w:t>
      </w:r>
      <w:r w:rsidRPr="00425122">
        <w:rPr>
          <w:rFonts w:ascii="Calibri Light" w:hAnsi="Calibri Light" w:cs="Calibri Light"/>
          <w:b/>
          <w:sz w:val="22"/>
          <w:szCs w:val="22"/>
        </w:rPr>
        <w:t xml:space="preserve"> – Diretoria Executiva do </w:t>
      </w:r>
      <w:r>
        <w:rPr>
          <w:rFonts w:ascii="Calibri Light" w:hAnsi="Calibri Light" w:cs="Calibri Light"/>
          <w:b/>
          <w:sz w:val="22"/>
          <w:szCs w:val="22"/>
        </w:rPr>
        <w:t>SISPJAC</w:t>
      </w:r>
      <w:r w:rsidR="00AB14DF">
        <w:rPr>
          <w:rFonts w:ascii="Calibri Light" w:hAnsi="Calibri Light" w:cs="Calibri Light"/>
          <w:b/>
          <w:sz w:val="22"/>
          <w:szCs w:val="22"/>
        </w:rPr>
        <w:t>I</w:t>
      </w:r>
    </w:p>
    <w:p w:rsidR="0088324D" w:rsidRPr="0088324D" w:rsidRDefault="0088324D" w:rsidP="00930FD7">
      <w:pPr>
        <w:spacing w:before="240" w:after="240" w:line="276" w:lineRule="auto"/>
        <w:ind w:right="283"/>
        <w:jc w:val="both"/>
        <w:outlineLvl w:val="0"/>
        <w:rPr>
          <w:rFonts w:ascii="Calibri Light" w:hAnsi="Calibri Light" w:cs="Calibri Light"/>
          <w:b/>
          <w:sz w:val="2"/>
          <w:szCs w:val="2"/>
        </w:rPr>
      </w:pPr>
    </w:p>
    <w:p w:rsidR="00B26E8D" w:rsidRDefault="00425122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u w:val="single"/>
        </w:rPr>
      </w:pPr>
      <w:r w:rsidRPr="00930FD7">
        <w:rPr>
          <w:rFonts w:ascii="Calibri Light" w:hAnsi="Calibri Light" w:cs="Calibri Light"/>
          <w:b/>
        </w:rPr>
        <w:t xml:space="preserve">Assunto: </w:t>
      </w:r>
      <w:r w:rsidR="009661ED">
        <w:rPr>
          <w:rFonts w:ascii="Calibri Light" w:hAnsi="Calibri Light" w:cs="Calibri Light"/>
          <w:b/>
          <w:sz w:val="28"/>
          <w:szCs w:val="28"/>
          <w:u w:val="single"/>
        </w:rPr>
        <w:t>Pagamento do Adicional de Produtividade – Agentes de Fiscalização Sanitária e Tributário</w:t>
      </w:r>
      <w:r w:rsidR="005379F9">
        <w:rPr>
          <w:rFonts w:ascii="Calibri Light" w:hAnsi="Calibri Light" w:cs="Calibri Light"/>
          <w:b/>
          <w:sz w:val="28"/>
          <w:szCs w:val="28"/>
          <w:u w:val="single"/>
        </w:rPr>
        <w:t xml:space="preserve"> – Pagamentos por pontuação</w:t>
      </w:r>
    </w:p>
    <w:p w:rsidR="00B26E8D" w:rsidRPr="00B26E8D" w:rsidRDefault="00B26E8D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B26E8D">
        <w:rPr>
          <w:rFonts w:ascii="Calibri Light" w:hAnsi="Calibri Light" w:cs="Calibri Light"/>
          <w:sz w:val="22"/>
          <w:szCs w:val="22"/>
        </w:rPr>
        <w:t>Ao Setor de Recursos Humanos da Prefeitura Municipal de Jaciara - Ilmo. Senhor Josimar</w:t>
      </w:r>
      <w:r w:rsidR="00D97A16">
        <w:rPr>
          <w:rFonts w:ascii="Calibri Light" w:hAnsi="Calibri Light" w:cs="Calibri Light"/>
          <w:sz w:val="22"/>
          <w:szCs w:val="22"/>
        </w:rPr>
        <w:t xml:space="preserve"> </w:t>
      </w:r>
      <w:r w:rsidRPr="00B26E8D">
        <w:rPr>
          <w:rFonts w:ascii="Calibri Light" w:hAnsi="Calibri Light" w:cs="Calibri Light"/>
          <w:sz w:val="22"/>
          <w:szCs w:val="22"/>
        </w:rPr>
        <w:t xml:space="preserve">Marsuel Matsumoto </w:t>
      </w:r>
    </w:p>
    <w:p w:rsidR="00425122" w:rsidRPr="00B26E8D" w:rsidRDefault="00B26E8D" w:rsidP="00B26E8D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Cópia: À </w:t>
      </w:r>
      <w:r w:rsidR="00425122" w:rsidRPr="00CB5D0C">
        <w:rPr>
          <w:rFonts w:ascii="Calibri Light" w:hAnsi="Calibri Light" w:cs="Calibri Light"/>
          <w:b/>
          <w:sz w:val="22"/>
          <w:szCs w:val="22"/>
        </w:rPr>
        <w:t>Excelentíssim</w:t>
      </w:r>
      <w:r w:rsidR="00425122">
        <w:rPr>
          <w:rFonts w:ascii="Calibri Light" w:hAnsi="Calibri Light" w:cs="Calibri Light"/>
          <w:b/>
          <w:sz w:val="22"/>
          <w:szCs w:val="22"/>
        </w:rPr>
        <w:t>a</w:t>
      </w:r>
      <w:r w:rsidR="00425122" w:rsidRPr="00CB5D0C">
        <w:rPr>
          <w:rFonts w:ascii="Calibri Light" w:hAnsi="Calibri Light" w:cs="Calibri Light"/>
          <w:b/>
          <w:sz w:val="22"/>
          <w:szCs w:val="22"/>
        </w:rPr>
        <w:t xml:space="preserve"> Senhor</w:t>
      </w:r>
      <w:r w:rsidR="00425122">
        <w:rPr>
          <w:rFonts w:ascii="Calibri Light" w:hAnsi="Calibri Light" w:cs="Calibri Light"/>
          <w:b/>
          <w:sz w:val="22"/>
          <w:szCs w:val="22"/>
        </w:rPr>
        <w:t xml:space="preserve">a </w:t>
      </w:r>
      <w:r w:rsidR="00425122" w:rsidRPr="00CB5D0C">
        <w:rPr>
          <w:rFonts w:ascii="Calibri Light" w:hAnsi="Calibri Light" w:cs="Calibri Light"/>
          <w:b/>
          <w:sz w:val="22"/>
          <w:szCs w:val="22"/>
        </w:rPr>
        <w:t>Prefeit</w:t>
      </w:r>
      <w:r w:rsidR="00425122">
        <w:rPr>
          <w:rFonts w:ascii="Calibri Light" w:hAnsi="Calibri Light" w:cs="Calibri Light"/>
          <w:b/>
          <w:sz w:val="22"/>
          <w:szCs w:val="22"/>
        </w:rPr>
        <w:t>a,ANDRÉIA WAGNER</w:t>
      </w:r>
    </w:p>
    <w:p w:rsidR="00425122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425122">
        <w:rPr>
          <w:rFonts w:ascii="Calibri Light" w:hAnsi="Calibri Light" w:cs="Calibri Light"/>
          <w:bCs/>
          <w:sz w:val="22"/>
          <w:szCs w:val="22"/>
        </w:rPr>
        <w:t xml:space="preserve">Ao tempo em que cumprimentamos Vossa </w:t>
      </w:r>
      <w:r w:rsidR="00B26E8D">
        <w:rPr>
          <w:rFonts w:ascii="Calibri Light" w:hAnsi="Calibri Light" w:cs="Calibri Light"/>
          <w:bCs/>
          <w:sz w:val="22"/>
          <w:szCs w:val="22"/>
        </w:rPr>
        <w:t>Senhoria:</w:t>
      </w:r>
    </w:p>
    <w:p w:rsidR="00BF335C" w:rsidRDefault="00BF335C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7203D5">
        <w:rPr>
          <w:rFonts w:ascii="Calibri Light" w:hAnsi="Calibri Light" w:cs="Calibri Light"/>
          <w:bCs/>
          <w:sz w:val="22"/>
          <w:szCs w:val="22"/>
        </w:rPr>
        <w:t xml:space="preserve">O PCCS (Plano de Cargos, Carreiras e Vencimentos dos Servidores Públicos) do Poder Executivo Municipal tem vários objetivos e um dele é a garantia e desenvolvimento da carreira do servidor público de acordo com o seu tempo de serviço, avaliação de desempenho e </w:t>
      </w:r>
      <w:r w:rsidRPr="007203D5">
        <w:rPr>
          <w:rFonts w:ascii="Calibri Light" w:hAnsi="Calibri Light" w:cs="Calibri Light"/>
          <w:b/>
          <w:sz w:val="22"/>
          <w:szCs w:val="22"/>
        </w:rPr>
        <w:t>aperfeiçoamento profissional</w:t>
      </w:r>
      <w:r w:rsidRPr="007203D5">
        <w:rPr>
          <w:rFonts w:ascii="Calibri Light" w:hAnsi="Calibri Light" w:cs="Calibri Light"/>
          <w:bCs/>
          <w:sz w:val="22"/>
          <w:szCs w:val="22"/>
        </w:rPr>
        <w:t>, assegurando assim que seus vencimentos sejam condizentes com os respectivos níveis de formação e tempo de serviço.</w:t>
      </w:r>
    </w:p>
    <w:p w:rsidR="009661ED" w:rsidRDefault="009661ED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 PCCS dos servidores lotados na fiscalização tributária e sanitária (Lei n° 1.453/2012) estabelece em seu artigo 25 que o adicional de produtividade será pago da seguinte maneira, vejamos:</w:t>
      </w:r>
    </w:p>
    <w:p w:rsidR="009661ED" w:rsidRPr="007D469B" w:rsidRDefault="009661ED" w:rsidP="0096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268" w:right="-1"/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r w:rsidRPr="009661ED">
        <w:rPr>
          <w:rFonts w:ascii="Calibri Light" w:hAnsi="Calibri Light" w:cs="Calibri Light"/>
          <w:b/>
          <w:bCs/>
          <w:sz w:val="20"/>
          <w:szCs w:val="20"/>
        </w:rPr>
        <w:t xml:space="preserve">Art. 25. </w:t>
      </w:r>
      <w:r w:rsidRPr="009661ED">
        <w:rPr>
          <w:rFonts w:ascii="Calibri Light" w:hAnsi="Calibri Light" w:cs="Calibri Light"/>
          <w:bCs/>
          <w:sz w:val="20"/>
          <w:szCs w:val="20"/>
        </w:rPr>
        <w:t>O Adicional de produtividade para fins de pagamento fica fixado,mensalmente, em até 500 (quinhentos) pontos.</w:t>
      </w:r>
    </w:p>
    <w:p w:rsidR="009661ED" w:rsidRPr="007D469B" w:rsidRDefault="009661ED" w:rsidP="0096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268" w:right="-1"/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r w:rsidRPr="009661ED">
        <w:rPr>
          <w:rFonts w:ascii="Calibri Light" w:hAnsi="Calibri Light" w:cs="Calibri Light"/>
          <w:bCs/>
          <w:sz w:val="20"/>
          <w:szCs w:val="20"/>
        </w:rPr>
        <w:t>§1º. O valor de cada cota será de R$ 2,07 (dois reais e sete centavos), areajustado na mesma época e percentuais dos Servidores Públicos do Município deJaciara/MT.</w:t>
      </w:r>
    </w:p>
    <w:p w:rsidR="009661ED" w:rsidRPr="007D469B" w:rsidRDefault="009661ED" w:rsidP="0096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268" w:right="-1"/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r w:rsidRPr="009661ED">
        <w:rPr>
          <w:rFonts w:ascii="Calibri Light" w:hAnsi="Calibri Light" w:cs="Calibri Light"/>
          <w:bCs/>
          <w:sz w:val="20"/>
          <w:szCs w:val="20"/>
        </w:rPr>
        <w:t>§2º. O disposto no parágrafo anterior não se aplica aos servidores ocupantes decargos ou funções de chefia que percebem comissão.</w:t>
      </w:r>
    </w:p>
    <w:p w:rsidR="009661ED" w:rsidRPr="007D469B" w:rsidRDefault="009661ED" w:rsidP="0096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268" w:right="-1"/>
        <w:jc w:val="both"/>
        <w:outlineLvl w:val="0"/>
        <w:rPr>
          <w:rFonts w:ascii="Calibri Light" w:hAnsi="Calibri Light" w:cs="Calibri Light"/>
          <w:bCs/>
          <w:sz w:val="20"/>
          <w:szCs w:val="20"/>
        </w:rPr>
      </w:pPr>
      <w:r w:rsidRPr="009661ED">
        <w:rPr>
          <w:rFonts w:ascii="Calibri Light" w:hAnsi="Calibri Light" w:cs="Calibri Light"/>
          <w:bCs/>
          <w:sz w:val="20"/>
          <w:szCs w:val="20"/>
        </w:rPr>
        <w:t>§3º. Os pontos individuais auferidos pelos servidores que ultrapassarem no mês olimite máximo fixado, serão levados a seu crédito para aproveitamento no mês seguinte, nãopodendo o crédito computado exceder a 50% (cinqüenta por cento) do valor mensal, nem</w:t>
      </w:r>
      <w:r w:rsidRPr="007D469B">
        <w:rPr>
          <w:rFonts w:ascii="Calibri Light" w:hAnsi="Calibri Light" w:cs="Calibri Light"/>
          <w:bCs/>
          <w:sz w:val="20"/>
          <w:szCs w:val="20"/>
        </w:rPr>
        <w:t>ultrapassar o limite mensal fixado.</w:t>
      </w:r>
    </w:p>
    <w:p w:rsidR="007D469B" w:rsidRPr="007D469B" w:rsidRDefault="007D469B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4"/>
          <w:szCs w:val="4"/>
        </w:rPr>
      </w:pPr>
    </w:p>
    <w:p w:rsidR="009661ED" w:rsidRDefault="007D469B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Ocorre que, quando o servidor da área entra de férias, no seu retorno, a municipalidade não está realizando o pagamento da produtividade feita no mês anterior, ou seja, </w:t>
      </w:r>
      <w:r>
        <w:rPr>
          <w:rFonts w:ascii="Calibri Light" w:hAnsi="Calibri Light" w:cs="Calibri Light"/>
          <w:b/>
          <w:sz w:val="22"/>
          <w:szCs w:val="22"/>
        </w:rPr>
        <w:t>não paga os pontos que ficaram “para trás” antes de tirar as férias.</w:t>
      </w:r>
    </w:p>
    <w:p w:rsidR="007D469B" w:rsidRDefault="007D469B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lastRenderedPageBreak/>
        <w:t>Sendo bem objetivo, antes de interpretação errônea, a produtividade é paga aos servidores através da pontuação e não por média dos dias trabalhados, e, infelizmente tais situações ocorreram com alguns servidores da fiscalização sanitária e tributária.</w:t>
      </w:r>
    </w:p>
    <w:p w:rsidR="007D469B" w:rsidRDefault="00915D5E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915D5E">
        <w:rPr>
          <w:rFonts w:ascii="Calibri Light" w:hAnsi="Calibri Light" w:cs="Calibri Light"/>
          <w:bCs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375920</wp:posOffset>
            </wp:positionH>
            <wp:positionV relativeFrom="margin">
              <wp:posOffset>1244600</wp:posOffset>
            </wp:positionV>
            <wp:extent cx="5400675" cy="2899410"/>
            <wp:effectExtent l="0" t="0" r="9525" b="0"/>
            <wp:wrapSquare wrapText="bothSides"/>
            <wp:docPr id="1" name="Imagem 1" descr="Interface gráfica do usuário, 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&#10;&#10;Descrição gerada automaticamente com confiança médi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62" r="7367"/>
                    <a:stretch/>
                  </pic:blipFill>
                  <pic:spPr bwMode="auto">
                    <a:xfrm>
                      <a:off x="0" y="0"/>
                      <a:ext cx="5400675" cy="289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D469B">
        <w:rPr>
          <w:rFonts w:ascii="Calibri Light" w:hAnsi="Calibri Light" w:cs="Calibri Light"/>
          <w:bCs/>
          <w:sz w:val="22"/>
          <w:szCs w:val="22"/>
        </w:rPr>
        <w:t xml:space="preserve">Abaixo, vejamos </w:t>
      </w:r>
      <w:r w:rsidR="00C14081">
        <w:rPr>
          <w:rFonts w:ascii="Calibri Light" w:hAnsi="Calibri Light" w:cs="Calibri Light"/>
          <w:bCs/>
          <w:sz w:val="22"/>
          <w:szCs w:val="22"/>
        </w:rPr>
        <w:t>dois</w:t>
      </w:r>
      <w:r w:rsidR="007D469B">
        <w:rPr>
          <w:rFonts w:ascii="Calibri Light" w:hAnsi="Calibri Light" w:cs="Calibri Light"/>
          <w:bCs/>
          <w:sz w:val="22"/>
          <w:szCs w:val="22"/>
        </w:rPr>
        <w:t xml:space="preserve"> exemplo</w:t>
      </w:r>
      <w:r w:rsidR="00C14081">
        <w:rPr>
          <w:rFonts w:ascii="Calibri Light" w:hAnsi="Calibri Light" w:cs="Calibri Light"/>
          <w:bCs/>
          <w:sz w:val="22"/>
          <w:szCs w:val="22"/>
        </w:rPr>
        <w:t>s</w:t>
      </w:r>
      <w:r w:rsidR="007D469B">
        <w:rPr>
          <w:rFonts w:ascii="Calibri Light" w:hAnsi="Calibri Light" w:cs="Calibri Light"/>
          <w:bCs/>
          <w:sz w:val="22"/>
          <w:szCs w:val="22"/>
        </w:rPr>
        <w:t>:</w:t>
      </w:r>
    </w:p>
    <w:p w:rsidR="00915D5E" w:rsidRPr="00915D5E" w:rsidRDefault="00915D5E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8"/>
          <w:szCs w:val="8"/>
        </w:rPr>
      </w:pPr>
    </w:p>
    <w:p w:rsidR="00C14081" w:rsidRDefault="00C14081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Ocorre que, nos casos supra a Municipalidade realizou o pagamento, utilizando-se do valor correto da produtividade e dividiu pelos dias trabalhados no mês anterior, ou seja, não fez o cálculo da pontuação que dispõe o §3° do artigo 25 da Lei n° 1.453/2012.</w:t>
      </w:r>
    </w:p>
    <w:p w:rsidR="00C14081" w:rsidRDefault="00C14081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Ambos os casos acima tiveram a pontuação de 750 pontos no mês, o que significa que, a municipalidade deveria ter realizado o pagamento no mês apenas dos 500 pontos, conforme disposto no §1° do artigo 25 e, os 250 pontos restantes deveriam ser “levados” para o mês subsequente, ou seja, o mês em que o servidor em tese estaria de férias.</w:t>
      </w:r>
    </w:p>
    <w:p w:rsidR="00C14081" w:rsidRDefault="00F87C76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Exemplificando:</w:t>
      </w:r>
    </w:p>
    <w:p w:rsidR="00F87C76" w:rsidRDefault="00F87C76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Servidor trabalhou de 01/01/2022 à 31/01/2021 realizando toda sua produção, este receberá na folha subsequente o pagamento referente a pontuação feita (500) pontos.</w:t>
      </w:r>
    </w:p>
    <w:p w:rsidR="00F87C76" w:rsidRDefault="00F87C76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Suponha-se que esse mesmo servidor realizou mais de 500 pontos, este levará a pontuação remanescente para recebimento no mês subsequente.</w:t>
      </w:r>
    </w:p>
    <w:p w:rsidR="00F87C76" w:rsidRDefault="00F87C76" w:rsidP="00BF335C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No caso das férias acontece dessa maneira, tendo em vista que, a municipalidade (no caso dos servidores acima) concederam as férias dos servidores no meio do mês, ou seja, eles realizaram a pontuação para perceber os valores quando retornarem de férias, ou seja, o pagamento deverá ser feito </w:t>
      </w:r>
      <w:r>
        <w:rPr>
          <w:rFonts w:ascii="Calibri Light" w:hAnsi="Calibri Light" w:cs="Calibri Light"/>
          <w:bCs/>
          <w:sz w:val="22"/>
          <w:szCs w:val="22"/>
        </w:rPr>
        <w:lastRenderedPageBreak/>
        <w:t>mesmo não havendo o servidor trabalhado no mês de férias, já que, anteriormente a concessão das férias, ele realizou sua produtividade.</w:t>
      </w:r>
    </w:p>
    <w:p w:rsidR="00D55E76" w:rsidRDefault="00F87C76" w:rsidP="00D55E76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Importante salientar que, </w:t>
      </w:r>
      <w:r w:rsidR="00D55E76">
        <w:rPr>
          <w:rFonts w:ascii="Calibri Light" w:hAnsi="Calibri Light" w:cs="Calibri Light"/>
          <w:bCs/>
          <w:sz w:val="22"/>
          <w:szCs w:val="22"/>
        </w:rPr>
        <w:t>no caso dos servidores acima</w:t>
      </w:r>
      <w:r>
        <w:rPr>
          <w:rFonts w:ascii="Calibri Light" w:hAnsi="Calibri Light" w:cs="Calibri Light"/>
          <w:bCs/>
          <w:sz w:val="22"/>
          <w:szCs w:val="22"/>
        </w:rPr>
        <w:t>, ambos os servidores realizaram suas produtividades acima dos 500 pontos, ou seja, os pontos remanescentes deveriam ter sido pagos na sua totalidade e não realizado pagamento por média de dias trabalhados.</w:t>
      </w:r>
    </w:p>
    <w:p w:rsidR="00D55E76" w:rsidRDefault="00C92701" w:rsidP="00D55E76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Portanto, prezando pel</w:t>
      </w:r>
      <w:r w:rsidR="00665509">
        <w:rPr>
          <w:rFonts w:ascii="Calibri Light" w:hAnsi="Calibri Light" w:cs="Calibri Light"/>
          <w:bCs/>
          <w:sz w:val="22"/>
          <w:szCs w:val="22"/>
        </w:rPr>
        <w:t>o bom relacionamento</w:t>
      </w:r>
      <w:r>
        <w:rPr>
          <w:rFonts w:ascii="Calibri Light" w:hAnsi="Calibri Light" w:cs="Calibri Light"/>
          <w:bCs/>
          <w:sz w:val="22"/>
          <w:szCs w:val="22"/>
        </w:rPr>
        <w:t xml:space="preserve"> entre este ente com Vossa Excelência, requer desde já</w:t>
      </w:r>
      <w:r w:rsidR="00D55E76">
        <w:rPr>
          <w:rFonts w:ascii="Calibri Light" w:hAnsi="Calibri Light" w:cs="Calibri Light"/>
          <w:bCs/>
          <w:sz w:val="22"/>
          <w:szCs w:val="22"/>
        </w:rPr>
        <w:t xml:space="preserve"> seja realizado o pagamento retroativo dos valores não pagos nas férias dos servidores acima indicados como exemplo, bem como, os demais que não receberam o devido pagamento</w:t>
      </w:r>
    </w:p>
    <w:p w:rsidR="00D94DDF" w:rsidRDefault="00746620" w:rsidP="00454F4F">
      <w:pPr>
        <w:spacing w:before="240" w:after="240" w:line="360" w:lineRule="auto"/>
        <w:ind w:right="-1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746620">
        <w:rPr>
          <w:rFonts w:ascii="Calibri Light" w:hAnsi="Calibri Light" w:cs="Calibri Light"/>
          <w:sz w:val="22"/>
          <w:szCs w:val="22"/>
        </w:rPr>
        <w:t>Sendo só para o momento, aproveitamos a oportunidade para renovar a Vossa Excelência, nossos protestos de admiração e respeito, com os nossos cordiais cumprimentos e nos colocamos a disposição para quaisquer esclarecimentos</w:t>
      </w:r>
      <w:r w:rsidR="00930FD7">
        <w:rPr>
          <w:rFonts w:ascii="Calibri Light" w:hAnsi="Calibri Light" w:cs="Calibri Light"/>
          <w:sz w:val="22"/>
          <w:szCs w:val="22"/>
        </w:rPr>
        <w:t>.</w:t>
      </w:r>
    </w:p>
    <w:p w:rsid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Sem mais</w:t>
      </w:r>
    </w:p>
    <w:p w:rsidR="009D2D34" w:rsidRP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Jaciara/MT em, </w:t>
      </w:r>
      <w:r w:rsidR="00D55E76">
        <w:rPr>
          <w:rFonts w:ascii="Calibri Light" w:hAnsi="Calibri Light" w:cs="Calibri Light"/>
          <w:sz w:val="22"/>
          <w:szCs w:val="22"/>
        </w:rPr>
        <w:t>23 de fevereiro de 2022</w:t>
      </w:r>
    </w:p>
    <w:p w:rsidR="00425122" w:rsidRPr="00425122" w:rsidRDefault="0042512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:rsidR="00425122" w:rsidRPr="00425122" w:rsidRDefault="00425122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VANUBERCI F. MONTEIRO DA SILVA.</w:t>
      </w:r>
    </w:p>
    <w:p w:rsidR="00425122" w:rsidRPr="00425122" w:rsidRDefault="009D2D34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PRESIDENTE DO SISPJACI.</w:t>
      </w:r>
    </w:p>
    <w:p w:rsidR="00C81128" w:rsidRPr="00425122" w:rsidRDefault="00C81128" w:rsidP="00AB14DF">
      <w:pPr>
        <w:spacing w:before="240" w:after="24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sectPr w:rsidR="00C81128" w:rsidRPr="00425122" w:rsidSect="00E23CCD">
      <w:headerReference w:type="default" r:id="rId8"/>
      <w:pgSz w:w="11906" w:h="16838"/>
      <w:pgMar w:top="838" w:right="1133" w:bottom="709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39F" w:rsidRDefault="00DF639F" w:rsidP="00862047">
      <w:r>
        <w:separator/>
      </w:r>
    </w:p>
  </w:endnote>
  <w:endnote w:type="continuationSeparator" w:id="1">
    <w:p w:rsidR="00DF639F" w:rsidRDefault="00DF639F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39F" w:rsidRDefault="00DF639F" w:rsidP="00862047">
      <w:r>
        <w:separator/>
      </w:r>
    </w:p>
  </w:footnote>
  <w:footnote w:type="continuationSeparator" w:id="1">
    <w:p w:rsidR="00DF639F" w:rsidRDefault="00DF639F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5446857</wp:posOffset>
          </wp:positionH>
          <wp:positionV relativeFrom="paragraph">
            <wp:posOffset>-211075</wp:posOffset>
          </wp:positionV>
          <wp:extent cx="890650" cy="782499"/>
          <wp:effectExtent l="0" t="0" r="508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50" cy="78249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-348837</wp:posOffset>
          </wp:positionH>
          <wp:positionV relativeFrom="paragraph">
            <wp:posOffset>-212074</wp:posOffset>
          </wp:positionV>
          <wp:extent cx="890650" cy="782499"/>
          <wp:effectExtent l="0" t="0" r="508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84" cy="792017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</w:rPr>
      <w:t>SINDICATO DOS SERVIDORES PÚBLICOS MUNICIPAIS DE JACIARA</w:t>
    </w:r>
  </w:p>
  <w:p w:rsidR="00831BDD" w:rsidRDefault="00862047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CNPJ: 11.141.831/0001-08</w:t>
    </w:r>
  </w:p>
  <w:p w:rsid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Rua: Jurucê, 1323 Centro – Jaciara-MT</w:t>
    </w:r>
  </w:p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AE5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430F"/>
    <w:rsid w:val="00055F95"/>
    <w:rsid w:val="000614A1"/>
    <w:rsid w:val="00063E62"/>
    <w:rsid w:val="000641C4"/>
    <w:rsid w:val="00084E51"/>
    <w:rsid w:val="000A78A1"/>
    <w:rsid w:val="000B2430"/>
    <w:rsid w:val="000B3C3A"/>
    <w:rsid w:val="000B3FF8"/>
    <w:rsid w:val="000C4511"/>
    <w:rsid w:val="000D1033"/>
    <w:rsid w:val="000D2C75"/>
    <w:rsid w:val="000D3E31"/>
    <w:rsid w:val="000E12CF"/>
    <w:rsid w:val="000F1911"/>
    <w:rsid w:val="000F2523"/>
    <w:rsid w:val="000F2903"/>
    <w:rsid w:val="000F4809"/>
    <w:rsid w:val="000F5805"/>
    <w:rsid w:val="00115A82"/>
    <w:rsid w:val="001204C1"/>
    <w:rsid w:val="00120BCE"/>
    <w:rsid w:val="00121DFA"/>
    <w:rsid w:val="00131E07"/>
    <w:rsid w:val="00133690"/>
    <w:rsid w:val="001356C5"/>
    <w:rsid w:val="00135D88"/>
    <w:rsid w:val="00143280"/>
    <w:rsid w:val="001527B9"/>
    <w:rsid w:val="00164BAE"/>
    <w:rsid w:val="00166B00"/>
    <w:rsid w:val="00166D47"/>
    <w:rsid w:val="00177454"/>
    <w:rsid w:val="001835E5"/>
    <w:rsid w:val="0019055B"/>
    <w:rsid w:val="00195489"/>
    <w:rsid w:val="001969CC"/>
    <w:rsid w:val="001A07DE"/>
    <w:rsid w:val="001A6738"/>
    <w:rsid w:val="001B2E9D"/>
    <w:rsid w:val="001B4CE2"/>
    <w:rsid w:val="001D06E4"/>
    <w:rsid w:val="001D08C9"/>
    <w:rsid w:val="001D6671"/>
    <w:rsid w:val="001D7437"/>
    <w:rsid w:val="001D7D09"/>
    <w:rsid w:val="0020211B"/>
    <w:rsid w:val="00202AB6"/>
    <w:rsid w:val="00210114"/>
    <w:rsid w:val="0021130D"/>
    <w:rsid w:val="00211CD1"/>
    <w:rsid w:val="002126C9"/>
    <w:rsid w:val="002250C9"/>
    <w:rsid w:val="002301FC"/>
    <w:rsid w:val="00232DAF"/>
    <w:rsid w:val="002372D8"/>
    <w:rsid w:val="00240A98"/>
    <w:rsid w:val="00241310"/>
    <w:rsid w:val="00241CF9"/>
    <w:rsid w:val="00245FC7"/>
    <w:rsid w:val="00247CFC"/>
    <w:rsid w:val="00254A4D"/>
    <w:rsid w:val="00264971"/>
    <w:rsid w:val="00271CF0"/>
    <w:rsid w:val="00285E68"/>
    <w:rsid w:val="0028748E"/>
    <w:rsid w:val="002924AD"/>
    <w:rsid w:val="002939B4"/>
    <w:rsid w:val="002A10FA"/>
    <w:rsid w:val="002C7AA9"/>
    <w:rsid w:val="002C7CCB"/>
    <w:rsid w:val="002D38EE"/>
    <w:rsid w:val="002D3DAC"/>
    <w:rsid w:val="002D7F8E"/>
    <w:rsid w:val="002E026A"/>
    <w:rsid w:val="002E42CC"/>
    <w:rsid w:val="002E7D6E"/>
    <w:rsid w:val="00302050"/>
    <w:rsid w:val="003205A1"/>
    <w:rsid w:val="00320CF7"/>
    <w:rsid w:val="00321E08"/>
    <w:rsid w:val="0032391A"/>
    <w:rsid w:val="00325EA7"/>
    <w:rsid w:val="003360EF"/>
    <w:rsid w:val="003363DB"/>
    <w:rsid w:val="00340B8B"/>
    <w:rsid w:val="00342486"/>
    <w:rsid w:val="00344340"/>
    <w:rsid w:val="00350AFF"/>
    <w:rsid w:val="00352C98"/>
    <w:rsid w:val="00360C51"/>
    <w:rsid w:val="00362E92"/>
    <w:rsid w:val="00375198"/>
    <w:rsid w:val="00384634"/>
    <w:rsid w:val="0038763C"/>
    <w:rsid w:val="00390B4E"/>
    <w:rsid w:val="0039378A"/>
    <w:rsid w:val="00394DDC"/>
    <w:rsid w:val="003A03D9"/>
    <w:rsid w:val="003A176F"/>
    <w:rsid w:val="003C2C89"/>
    <w:rsid w:val="003C4454"/>
    <w:rsid w:val="003E1B0A"/>
    <w:rsid w:val="003F3430"/>
    <w:rsid w:val="003F401A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EDF"/>
    <w:rsid w:val="00454F4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3B79"/>
    <w:rsid w:val="0049774B"/>
    <w:rsid w:val="004A1B62"/>
    <w:rsid w:val="004A2584"/>
    <w:rsid w:val="004A75E9"/>
    <w:rsid w:val="004B2131"/>
    <w:rsid w:val="004C24DD"/>
    <w:rsid w:val="004C3D66"/>
    <w:rsid w:val="004C5660"/>
    <w:rsid w:val="004D548D"/>
    <w:rsid w:val="004F1086"/>
    <w:rsid w:val="00506AF8"/>
    <w:rsid w:val="00511403"/>
    <w:rsid w:val="00513225"/>
    <w:rsid w:val="00516AA5"/>
    <w:rsid w:val="00516ECA"/>
    <w:rsid w:val="00522035"/>
    <w:rsid w:val="00523FE6"/>
    <w:rsid w:val="00526136"/>
    <w:rsid w:val="005348C7"/>
    <w:rsid w:val="00535BFF"/>
    <w:rsid w:val="005379F9"/>
    <w:rsid w:val="00540093"/>
    <w:rsid w:val="005539AE"/>
    <w:rsid w:val="005540A9"/>
    <w:rsid w:val="00567C93"/>
    <w:rsid w:val="0057255F"/>
    <w:rsid w:val="005820A3"/>
    <w:rsid w:val="00584278"/>
    <w:rsid w:val="00586847"/>
    <w:rsid w:val="00593397"/>
    <w:rsid w:val="00594DB9"/>
    <w:rsid w:val="00594E50"/>
    <w:rsid w:val="005A0F4B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16B0D"/>
    <w:rsid w:val="00622E13"/>
    <w:rsid w:val="00625407"/>
    <w:rsid w:val="00630485"/>
    <w:rsid w:val="0063260E"/>
    <w:rsid w:val="00636D37"/>
    <w:rsid w:val="006376CE"/>
    <w:rsid w:val="006430AF"/>
    <w:rsid w:val="006459B1"/>
    <w:rsid w:val="00645DDE"/>
    <w:rsid w:val="00651076"/>
    <w:rsid w:val="006522A1"/>
    <w:rsid w:val="00655AC4"/>
    <w:rsid w:val="00657D43"/>
    <w:rsid w:val="00665509"/>
    <w:rsid w:val="006713D8"/>
    <w:rsid w:val="00672B7A"/>
    <w:rsid w:val="00675AC4"/>
    <w:rsid w:val="00675FCB"/>
    <w:rsid w:val="0068166B"/>
    <w:rsid w:val="00682873"/>
    <w:rsid w:val="006844FB"/>
    <w:rsid w:val="00691A51"/>
    <w:rsid w:val="00692BCB"/>
    <w:rsid w:val="0069498C"/>
    <w:rsid w:val="006956D7"/>
    <w:rsid w:val="00695D40"/>
    <w:rsid w:val="006A4B2A"/>
    <w:rsid w:val="006A7D32"/>
    <w:rsid w:val="006B0398"/>
    <w:rsid w:val="006B3DA1"/>
    <w:rsid w:val="006C07F8"/>
    <w:rsid w:val="006C446F"/>
    <w:rsid w:val="006C78BC"/>
    <w:rsid w:val="006D6F72"/>
    <w:rsid w:val="006D718D"/>
    <w:rsid w:val="006E47D6"/>
    <w:rsid w:val="006E7E8C"/>
    <w:rsid w:val="006F080D"/>
    <w:rsid w:val="007003B3"/>
    <w:rsid w:val="00702938"/>
    <w:rsid w:val="00702C4B"/>
    <w:rsid w:val="00707263"/>
    <w:rsid w:val="0071056B"/>
    <w:rsid w:val="00710576"/>
    <w:rsid w:val="00710689"/>
    <w:rsid w:val="007203D5"/>
    <w:rsid w:val="00726BE6"/>
    <w:rsid w:val="00727077"/>
    <w:rsid w:val="007310E9"/>
    <w:rsid w:val="00732A86"/>
    <w:rsid w:val="007337FE"/>
    <w:rsid w:val="00733F5A"/>
    <w:rsid w:val="007341E0"/>
    <w:rsid w:val="00736E03"/>
    <w:rsid w:val="00745BDB"/>
    <w:rsid w:val="00746620"/>
    <w:rsid w:val="00747994"/>
    <w:rsid w:val="00753DAE"/>
    <w:rsid w:val="00754C26"/>
    <w:rsid w:val="007561FE"/>
    <w:rsid w:val="00757074"/>
    <w:rsid w:val="007604B3"/>
    <w:rsid w:val="00761E23"/>
    <w:rsid w:val="007646F4"/>
    <w:rsid w:val="0078658A"/>
    <w:rsid w:val="0079762A"/>
    <w:rsid w:val="007A2DD6"/>
    <w:rsid w:val="007A5BFF"/>
    <w:rsid w:val="007B1F59"/>
    <w:rsid w:val="007B2AE4"/>
    <w:rsid w:val="007B7786"/>
    <w:rsid w:val="007D1C98"/>
    <w:rsid w:val="007D469B"/>
    <w:rsid w:val="007D6322"/>
    <w:rsid w:val="007D703F"/>
    <w:rsid w:val="007D7E8B"/>
    <w:rsid w:val="007E3D3C"/>
    <w:rsid w:val="007F0597"/>
    <w:rsid w:val="007F0D7F"/>
    <w:rsid w:val="007F23DD"/>
    <w:rsid w:val="007F34B9"/>
    <w:rsid w:val="007F6279"/>
    <w:rsid w:val="00804C64"/>
    <w:rsid w:val="00804E32"/>
    <w:rsid w:val="00806524"/>
    <w:rsid w:val="008171E1"/>
    <w:rsid w:val="00822C73"/>
    <w:rsid w:val="00822FA9"/>
    <w:rsid w:val="0082432F"/>
    <w:rsid w:val="00831BDD"/>
    <w:rsid w:val="008328E5"/>
    <w:rsid w:val="008357E3"/>
    <w:rsid w:val="00836D1D"/>
    <w:rsid w:val="008428E3"/>
    <w:rsid w:val="00843DAA"/>
    <w:rsid w:val="00847DDA"/>
    <w:rsid w:val="00862047"/>
    <w:rsid w:val="0086521D"/>
    <w:rsid w:val="00866129"/>
    <w:rsid w:val="008663D4"/>
    <w:rsid w:val="008720FE"/>
    <w:rsid w:val="00874092"/>
    <w:rsid w:val="00881FF5"/>
    <w:rsid w:val="0088324D"/>
    <w:rsid w:val="00887FC4"/>
    <w:rsid w:val="00892831"/>
    <w:rsid w:val="0089757C"/>
    <w:rsid w:val="008A0C04"/>
    <w:rsid w:val="008A10DA"/>
    <w:rsid w:val="008A2DA9"/>
    <w:rsid w:val="008A684D"/>
    <w:rsid w:val="008C2ECC"/>
    <w:rsid w:val="008D2299"/>
    <w:rsid w:val="008D5F8E"/>
    <w:rsid w:val="008D66E3"/>
    <w:rsid w:val="008F0C07"/>
    <w:rsid w:val="008F25B6"/>
    <w:rsid w:val="008F5E87"/>
    <w:rsid w:val="009007C3"/>
    <w:rsid w:val="00901DB5"/>
    <w:rsid w:val="0090595A"/>
    <w:rsid w:val="00905B15"/>
    <w:rsid w:val="00905DF9"/>
    <w:rsid w:val="00910569"/>
    <w:rsid w:val="00912812"/>
    <w:rsid w:val="00912A3B"/>
    <w:rsid w:val="009133DE"/>
    <w:rsid w:val="009133FE"/>
    <w:rsid w:val="00915D5E"/>
    <w:rsid w:val="00922744"/>
    <w:rsid w:val="00923E15"/>
    <w:rsid w:val="00925479"/>
    <w:rsid w:val="00930FD7"/>
    <w:rsid w:val="00932482"/>
    <w:rsid w:val="00944E2B"/>
    <w:rsid w:val="00945FBA"/>
    <w:rsid w:val="00955F3A"/>
    <w:rsid w:val="00957B58"/>
    <w:rsid w:val="00957C23"/>
    <w:rsid w:val="00961175"/>
    <w:rsid w:val="00963E25"/>
    <w:rsid w:val="009646CF"/>
    <w:rsid w:val="009661ED"/>
    <w:rsid w:val="009714FE"/>
    <w:rsid w:val="009733D6"/>
    <w:rsid w:val="0098179F"/>
    <w:rsid w:val="00984F5A"/>
    <w:rsid w:val="00990737"/>
    <w:rsid w:val="0099277D"/>
    <w:rsid w:val="009939DE"/>
    <w:rsid w:val="009A3067"/>
    <w:rsid w:val="009A599C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9F58C0"/>
    <w:rsid w:val="00A12053"/>
    <w:rsid w:val="00A14D23"/>
    <w:rsid w:val="00A201B0"/>
    <w:rsid w:val="00A23BF8"/>
    <w:rsid w:val="00A2777D"/>
    <w:rsid w:val="00A30038"/>
    <w:rsid w:val="00A35491"/>
    <w:rsid w:val="00A433A8"/>
    <w:rsid w:val="00A50F44"/>
    <w:rsid w:val="00A5248B"/>
    <w:rsid w:val="00A64E47"/>
    <w:rsid w:val="00A75FED"/>
    <w:rsid w:val="00A763A0"/>
    <w:rsid w:val="00A7645A"/>
    <w:rsid w:val="00A9101B"/>
    <w:rsid w:val="00A91CF4"/>
    <w:rsid w:val="00A950FC"/>
    <w:rsid w:val="00A96BE6"/>
    <w:rsid w:val="00AA71E5"/>
    <w:rsid w:val="00AA726B"/>
    <w:rsid w:val="00AB14DF"/>
    <w:rsid w:val="00AC1E80"/>
    <w:rsid w:val="00AC38DC"/>
    <w:rsid w:val="00AC4500"/>
    <w:rsid w:val="00AD1846"/>
    <w:rsid w:val="00AE1B6F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26E8D"/>
    <w:rsid w:val="00B308BB"/>
    <w:rsid w:val="00B318AF"/>
    <w:rsid w:val="00B36505"/>
    <w:rsid w:val="00B5308D"/>
    <w:rsid w:val="00B5471A"/>
    <w:rsid w:val="00B76559"/>
    <w:rsid w:val="00B7763F"/>
    <w:rsid w:val="00B806B7"/>
    <w:rsid w:val="00BA3569"/>
    <w:rsid w:val="00BB05F1"/>
    <w:rsid w:val="00BB5253"/>
    <w:rsid w:val="00BC0050"/>
    <w:rsid w:val="00BC179B"/>
    <w:rsid w:val="00BD076B"/>
    <w:rsid w:val="00BD095F"/>
    <w:rsid w:val="00BD6B4A"/>
    <w:rsid w:val="00BE29AC"/>
    <w:rsid w:val="00BE307A"/>
    <w:rsid w:val="00BE65B6"/>
    <w:rsid w:val="00BF335C"/>
    <w:rsid w:val="00BF378D"/>
    <w:rsid w:val="00BF5525"/>
    <w:rsid w:val="00BF614E"/>
    <w:rsid w:val="00BF7772"/>
    <w:rsid w:val="00C00A9A"/>
    <w:rsid w:val="00C024C0"/>
    <w:rsid w:val="00C02F3F"/>
    <w:rsid w:val="00C07644"/>
    <w:rsid w:val="00C124C9"/>
    <w:rsid w:val="00C14081"/>
    <w:rsid w:val="00C30718"/>
    <w:rsid w:val="00C32F06"/>
    <w:rsid w:val="00C33738"/>
    <w:rsid w:val="00C36F39"/>
    <w:rsid w:val="00C42A29"/>
    <w:rsid w:val="00C446EE"/>
    <w:rsid w:val="00C5002A"/>
    <w:rsid w:val="00C50CA2"/>
    <w:rsid w:val="00C51584"/>
    <w:rsid w:val="00C51D9B"/>
    <w:rsid w:val="00C57601"/>
    <w:rsid w:val="00C6164D"/>
    <w:rsid w:val="00C63296"/>
    <w:rsid w:val="00C66E06"/>
    <w:rsid w:val="00C81128"/>
    <w:rsid w:val="00C814C9"/>
    <w:rsid w:val="00C84D00"/>
    <w:rsid w:val="00C85ECE"/>
    <w:rsid w:val="00C92701"/>
    <w:rsid w:val="00C954AF"/>
    <w:rsid w:val="00CA1E87"/>
    <w:rsid w:val="00CA25C0"/>
    <w:rsid w:val="00CB185E"/>
    <w:rsid w:val="00CB1BDB"/>
    <w:rsid w:val="00CB5D0C"/>
    <w:rsid w:val="00CB7526"/>
    <w:rsid w:val="00CC157C"/>
    <w:rsid w:val="00CC24AC"/>
    <w:rsid w:val="00CC30B8"/>
    <w:rsid w:val="00CC4D81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6F58"/>
    <w:rsid w:val="00D0717E"/>
    <w:rsid w:val="00D1444B"/>
    <w:rsid w:val="00D15C87"/>
    <w:rsid w:val="00D16D85"/>
    <w:rsid w:val="00D20666"/>
    <w:rsid w:val="00D247CC"/>
    <w:rsid w:val="00D26068"/>
    <w:rsid w:val="00D31514"/>
    <w:rsid w:val="00D32A25"/>
    <w:rsid w:val="00D34E3C"/>
    <w:rsid w:val="00D4029D"/>
    <w:rsid w:val="00D45815"/>
    <w:rsid w:val="00D5574A"/>
    <w:rsid w:val="00D55E76"/>
    <w:rsid w:val="00D60D33"/>
    <w:rsid w:val="00D61879"/>
    <w:rsid w:val="00D66B21"/>
    <w:rsid w:val="00D809CB"/>
    <w:rsid w:val="00D816A7"/>
    <w:rsid w:val="00D82788"/>
    <w:rsid w:val="00D84568"/>
    <w:rsid w:val="00D876F1"/>
    <w:rsid w:val="00D93631"/>
    <w:rsid w:val="00D94DDF"/>
    <w:rsid w:val="00D95FA1"/>
    <w:rsid w:val="00D97336"/>
    <w:rsid w:val="00D97A16"/>
    <w:rsid w:val="00DA0B2B"/>
    <w:rsid w:val="00DA40F5"/>
    <w:rsid w:val="00DB0C65"/>
    <w:rsid w:val="00DB413B"/>
    <w:rsid w:val="00DB53E8"/>
    <w:rsid w:val="00DC63B8"/>
    <w:rsid w:val="00DC7028"/>
    <w:rsid w:val="00DD44D0"/>
    <w:rsid w:val="00DE1FF9"/>
    <w:rsid w:val="00DF0372"/>
    <w:rsid w:val="00DF0DEE"/>
    <w:rsid w:val="00DF4880"/>
    <w:rsid w:val="00DF639F"/>
    <w:rsid w:val="00DF746D"/>
    <w:rsid w:val="00E00E2C"/>
    <w:rsid w:val="00E0283E"/>
    <w:rsid w:val="00E028D1"/>
    <w:rsid w:val="00E063D6"/>
    <w:rsid w:val="00E077BB"/>
    <w:rsid w:val="00E23CCD"/>
    <w:rsid w:val="00E31FDA"/>
    <w:rsid w:val="00E330F5"/>
    <w:rsid w:val="00E35137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854C8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523F1"/>
    <w:rsid w:val="00F62595"/>
    <w:rsid w:val="00F64061"/>
    <w:rsid w:val="00F64289"/>
    <w:rsid w:val="00F732BD"/>
    <w:rsid w:val="00F77346"/>
    <w:rsid w:val="00F84ED4"/>
    <w:rsid w:val="00F87C76"/>
    <w:rsid w:val="00F92DC5"/>
    <w:rsid w:val="00F973D8"/>
    <w:rsid w:val="00F97EA4"/>
    <w:rsid w:val="00FA3D11"/>
    <w:rsid w:val="00FA4E19"/>
    <w:rsid w:val="00FA79D0"/>
    <w:rsid w:val="00FC1698"/>
    <w:rsid w:val="00FC1F7F"/>
    <w:rsid w:val="00FC765D"/>
    <w:rsid w:val="00FD0007"/>
    <w:rsid w:val="00FD07E7"/>
    <w:rsid w:val="00FD08D0"/>
    <w:rsid w:val="00FD15AC"/>
    <w:rsid w:val="00FE09C5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  <w:style w:type="paragraph" w:customStyle="1" w:styleId="Default">
    <w:name w:val="Default"/>
    <w:rsid w:val="00B26E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5</cp:revision>
  <cp:lastPrinted>2022-02-23T18:42:00Z</cp:lastPrinted>
  <dcterms:created xsi:type="dcterms:W3CDTF">2022-02-23T18:41:00Z</dcterms:created>
  <dcterms:modified xsi:type="dcterms:W3CDTF">2022-02-23T18:48:00Z</dcterms:modified>
</cp:coreProperties>
</file>